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C784" w14:textId="77777777" w:rsidR="00E6283C" w:rsidRDefault="003B3C19" w:rsidP="00E51338">
      <w:pPr>
        <w:adjustRightInd w:val="0"/>
        <w:snapToGrid w:val="0"/>
        <w:rPr>
          <w:rFonts w:ascii="Book Antiqua" w:hAnsi="Book Antiqua"/>
          <w:b/>
          <w:bCs/>
          <w:sz w:val="40"/>
          <w:szCs w:val="40"/>
          <w:lang w:eastAsia="zh-HK"/>
        </w:rPr>
      </w:pPr>
      <w:r w:rsidRPr="00BB4DA7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8548CE">
        <w:rPr>
          <w:rFonts w:ascii="Book Antiqua" w:hAnsi="Book Antiqua"/>
          <w:b/>
          <w:bCs/>
          <w:sz w:val="40"/>
          <w:szCs w:val="40"/>
          <w:lang w:eastAsia="zh-HK"/>
        </w:rPr>
        <w:t>Tracheostomy</w:t>
      </w:r>
    </w:p>
    <w:p w14:paraId="373F1973" w14:textId="77777777" w:rsidR="00F91727" w:rsidRPr="00622A4B" w:rsidRDefault="00F91727" w:rsidP="00F91727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14:paraId="0AC02C6B" w14:textId="77777777" w:rsidR="003B3C19" w:rsidRPr="00E51338" w:rsidRDefault="00E51338" w:rsidP="00E5133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 xml:space="preserve">PROCEDURE-BASED ASSESSMENT IN </w:t>
      </w:r>
      <w:r w:rsidR="00D13127">
        <w:rPr>
          <w:rFonts w:ascii="Book Antiqua" w:hAnsi="Book Antiqua"/>
          <w:b/>
          <w:sz w:val="22"/>
        </w:rPr>
        <w:t>OTORHINOLARYNGOLOGY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00"/>
      </w:tblGrid>
      <w:tr w:rsidR="001D015C" w14:paraId="4A30DC8C" w14:textId="77777777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BDF8" w14:textId="77777777"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964E" w14:textId="77777777"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058E" w14:textId="77777777"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1D015C" w14:paraId="107E6CF1" w14:textId="77777777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B708" w14:textId="26DBF905" w:rsidR="001D015C" w:rsidRDefault="00C43149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Year of Training</w:t>
            </w:r>
            <w:r w:rsidR="001D015C"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9561" w14:textId="2701AE2A" w:rsidR="001D015C" w:rsidRDefault="00C43149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</w:t>
            </w:r>
            <w:r w:rsidR="001D015C"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A486" w14:textId="77777777"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1D015C" w14:paraId="1A8917CB" w14:textId="77777777" w:rsidTr="001D015C">
        <w:trPr>
          <w:trHeight w:val="10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1F3C" w14:textId="77777777" w:rsidR="001D015C" w:rsidRDefault="001D015C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</w:t>
            </w:r>
            <w:proofErr w:type="gramStart"/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  No  (If yes, state reason) </w:t>
            </w:r>
          </w:p>
        </w:tc>
      </w:tr>
    </w:tbl>
    <w:p w14:paraId="186275CE" w14:textId="77777777" w:rsidR="00863516" w:rsidRDefault="00863516" w:rsidP="00863516">
      <w:pPr>
        <w:pStyle w:val="BodyText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14:paraId="144E1603" w14:textId="77777777" w:rsidR="00823F63" w:rsidRPr="005D7B7E" w:rsidRDefault="00823F63" w:rsidP="00A42C2F">
      <w:pPr>
        <w:pStyle w:val="BodyText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14:paraId="12AF3115" w14:textId="77777777" w:rsidR="008256DD" w:rsidRPr="00C5627A" w:rsidRDefault="008256DD" w:rsidP="00C5627A">
      <w:pPr>
        <w:pStyle w:val="BodyText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256DD" w:rsidRPr="00426274" w14:paraId="5C756376" w14:textId="77777777" w:rsidTr="00CC0BCC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5FAAAC0" w14:textId="77777777" w:rsidR="008256DD" w:rsidRPr="00426274" w:rsidRDefault="00261CCB" w:rsidP="00CC0BCC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256DD" w:rsidRPr="00E44C2A" w14:paraId="2E9EF09F" w14:textId="77777777" w:rsidTr="00087928">
        <w:trPr>
          <w:trHeight w:val="936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1E758C4C" w14:textId="77777777" w:rsidR="008256DD" w:rsidRPr="00E44C2A" w:rsidRDefault="008256DD" w:rsidP="00CC0BCC">
            <w:pPr>
              <w:ind w:left="144"/>
            </w:pPr>
            <w:r w:rsidRPr="00E44C2A">
              <w:t>Trainee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14:paraId="1E93FEB4" w14:textId="77777777" w:rsidR="008256DD" w:rsidRPr="00E44C2A" w:rsidRDefault="008256DD" w:rsidP="00CC0BCC">
            <w:pPr>
              <w:ind w:left="144"/>
            </w:pPr>
          </w:p>
        </w:tc>
      </w:tr>
      <w:tr w:rsidR="008256DD" w:rsidRPr="00E44C2A" w14:paraId="1F0E03DB" w14:textId="77777777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81C434" w14:textId="77777777" w:rsidR="008256DD" w:rsidRPr="00E44C2A" w:rsidRDefault="008256DD" w:rsidP="00CC0BCC">
            <w:pPr>
              <w:ind w:left="144"/>
            </w:pPr>
            <w:r w:rsidRPr="00E44C2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6750BA75" w14:textId="77777777" w:rsidR="008256DD" w:rsidRPr="00E44C2A" w:rsidRDefault="008256DD" w:rsidP="00CC0BCC">
            <w:pPr>
              <w:ind w:left="144"/>
            </w:pPr>
          </w:p>
        </w:tc>
      </w:tr>
      <w:tr w:rsidR="008256DD" w:rsidRPr="00E44C2A" w14:paraId="07949B4C" w14:textId="77777777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B6AADE" w14:textId="77777777" w:rsidR="008256DD" w:rsidRPr="00E44C2A" w:rsidRDefault="008256DD" w:rsidP="00CC0BCC">
            <w:pPr>
              <w:ind w:left="144"/>
            </w:pPr>
            <w:r w:rsidRPr="00E44C2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35C5FD56" w14:textId="77777777" w:rsidR="008256DD" w:rsidRPr="00E44C2A" w:rsidRDefault="008256DD" w:rsidP="00CC0BCC">
            <w:pPr>
              <w:ind w:left="144"/>
            </w:pPr>
          </w:p>
        </w:tc>
      </w:tr>
      <w:tr w:rsidR="00CC0BCC" w:rsidRPr="00E44C2A" w14:paraId="2A2C1394" w14:textId="77777777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1657EC" w14:textId="77777777" w:rsidR="00CC0BCC" w:rsidRPr="00E44C2A" w:rsidRDefault="00CC0BCC" w:rsidP="00E776D1">
            <w:pPr>
              <w:ind w:left="144"/>
            </w:pPr>
            <w:r w:rsidRPr="00E44C2A">
              <w:t xml:space="preserve">What do I need to improve or change? </w:t>
            </w:r>
          </w:p>
          <w:p w14:paraId="5337E41B" w14:textId="77777777" w:rsidR="00CC0BCC" w:rsidRPr="00E44C2A" w:rsidRDefault="00CC0BCC" w:rsidP="00E776D1">
            <w:pPr>
              <w:ind w:left="144"/>
            </w:pPr>
            <w:r w:rsidRPr="00E44C2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2236C4E4" w14:textId="77777777" w:rsidR="00CC0BCC" w:rsidRPr="00E44C2A" w:rsidRDefault="00CC0BCC" w:rsidP="00E776D1">
            <w:pPr>
              <w:ind w:left="144"/>
            </w:pPr>
          </w:p>
        </w:tc>
      </w:tr>
      <w:tr w:rsidR="008256DD" w:rsidRPr="00E44C2A" w14:paraId="0DB1DAB9" w14:textId="77777777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F7E9CE" w14:textId="77777777" w:rsidR="008256DD" w:rsidRPr="00E44C2A" w:rsidRDefault="00CC0BCC" w:rsidP="00CC0BCC">
            <w:pPr>
              <w:ind w:left="144"/>
            </w:pPr>
            <w:r w:rsidRPr="00E44C2A">
              <w:t>Trainee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7CD18A41" w14:textId="77777777" w:rsidR="008256DD" w:rsidRPr="00E44C2A" w:rsidRDefault="008256DD" w:rsidP="00CC0BCC">
            <w:pPr>
              <w:ind w:left="144"/>
            </w:pPr>
          </w:p>
        </w:tc>
      </w:tr>
    </w:tbl>
    <w:p w14:paraId="7B20AF77" w14:textId="77777777" w:rsidR="00C5627A" w:rsidRDefault="00C5627A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C5627A" w:rsidRPr="00426274" w14:paraId="64C5FEEF" w14:textId="77777777" w:rsidTr="00DD1D78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14:paraId="2FF85447" w14:textId="77777777" w:rsidR="00C5627A" w:rsidRPr="00426274" w:rsidRDefault="00C5627A" w:rsidP="00DD1D78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C5627A" w:rsidRPr="00E44C2A" w14:paraId="791C8C76" w14:textId="77777777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14:paraId="1AD1FA2F" w14:textId="77777777" w:rsidR="00C5627A" w:rsidRPr="00E44C2A" w:rsidRDefault="00C5627A" w:rsidP="00DD1D78">
            <w:pPr>
              <w:ind w:left="144"/>
            </w:pPr>
            <w:r w:rsidRPr="00E44C2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04778B02" w14:textId="77777777" w:rsidR="00C5627A" w:rsidRPr="00E44C2A" w:rsidRDefault="00C5627A" w:rsidP="00DD1D78">
            <w:pPr>
              <w:ind w:left="144"/>
            </w:pPr>
          </w:p>
        </w:tc>
      </w:tr>
      <w:tr w:rsidR="00C5627A" w:rsidRPr="00E44C2A" w14:paraId="06BEAB61" w14:textId="77777777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4588AC" w14:textId="77777777" w:rsidR="00C5627A" w:rsidRPr="00E44C2A" w:rsidRDefault="00C5627A" w:rsidP="00DD1D78">
            <w:pPr>
              <w:ind w:left="144"/>
            </w:pPr>
            <w:r w:rsidRPr="00E44C2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2199076D" w14:textId="77777777" w:rsidR="00C5627A" w:rsidRPr="00E44C2A" w:rsidRDefault="00C5627A" w:rsidP="00DD1D78">
            <w:pPr>
              <w:ind w:left="144"/>
            </w:pPr>
          </w:p>
        </w:tc>
      </w:tr>
      <w:tr w:rsidR="00C5627A" w:rsidRPr="00E44C2A" w14:paraId="4CF36708" w14:textId="77777777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C1665A" w14:textId="77777777" w:rsidR="00C5627A" w:rsidRPr="00E44C2A" w:rsidRDefault="00C5627A" w:rsidP="00DD1D78">
            <w:pPr>
              <w:ind w:left="144"/>
            </w:pPr>
            <w:r w:rsidRPr="00E44C2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25807ACA" w14:textId="77777777" w:rsidR="00C5627A" w:rsidRPr="00E44C2A" w:rsidRDefault="00C5627A" w:rsidP="00DD1D78">
            <w:pPr>
              <w:ind w:left="144"/>
            </w:pPr>
          </w:p>
        </w:tc>
      </w:tr>
      <w:tr w:rsidR="00C5627A" w:rsidRPr="00E44C2A" w14:paraId="44D35E23" w14:textId="77777777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C47AF8" w14:textId="77777777" w:rsidR="00C5627A" w:rsidRPr="00E44C2A" w:rsidRDefault="00C5627A" w:rsidP="00DD1D78">
            <w:pPr>
              <w:ind w:left="144"/>
            </w:pPr>
            <w:r w:rsidRPr="00E44C2A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7CAE467F" w14:textId="77777777" w:rsidR="00C5627A" w:rsidRPr="00E44C2A" w:rsidRDefault="00C5627A" w:rsidP="00DD1D78">
            <w:pPr>
              <w:ind w:left="144"/>
            </w:pPr>
          </w:p>
        </w:tc>
      </w:tr>
      <w:tr w:rsidR="00C5627A" w:rsidRPr="00E44C2A" w14:paraId="572E51F4" w14:textId="77777777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7BCF430C" w14:textId="77777777" w:rsidR="00C5627A" w:rsidRPr="00E44C2A" w:rsidRDefault="00C5627A" w:rsidP="00DD1D78">
            <w:pPr>
              <w:ind w:left="144"/>
            </w:pPr>
            <w:r w:rsidRPr="00E44C2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594C177F" w14:textId="77777777" w:rsidR="00C5627A" w:rsidRPr="00E44C2A" w:rsidRDefault="00C5627A" w:rsidP="00DD1D78">
            <w:pPr>
              <w:ind w:left="144"/>
            </w:pPr>
          </w:p>
        </w:tc>
      </w:tr>
    </w:tbl>
    <w:p w14:paraId="270AF048" w14:textId="77777777" w:rsidR="008256DD" w:rsidRPr="00E51E5F" w:rsidRDefault="00823F63" w:rsidP="0036554F">
      <w:pPr>
        <w:widowControl/>
        <w:tabs>
          <w:tab w:val="left" w:pos="5375"/>
        </w:tabs>
        <w:rPr>
          <w:rFonts w:ascii="Book Antiqua" w:hAnsi="Book Antiqua"/>
          <w:b/>
          <w:i/>
          <w:sz w:val="22"/>
          <w:u w:val="single"/>
          <w:lang w:eastAsia="zh-HK"/>
        </w:rPr>
      </w:pPr>
      <w:r w:rsidRPr="00E51E5F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14:paraId="69B0D08C" w14:textId="77777777" w:rsidR="0036554F" w:rsidRPr="00E51E5F" w:rsidRDefault="0036554F" w:rsidP="0036554F">
      <w:pPr>
        <w:ind w:right="-604"/>
        <w:rPr>
          <w:rFonts w:ascii="Book Antiqua" w:hAnsi="Book Antiqua"/>
          <w:i/>
          <w:sz w:val="22"/>
          <w:lang w:eastAsia="zh-HK"/>
        </w:rPr>
      </w:pPr>
      <w:r w:rsidRPr="00E51E5F">
        <w:rPr>
          <w:rFonts w:ascii="Book Antiqua" w:hAnsi="Book Antiqua"/>
          <w:i/>
          <w:sz w:val="22"/>
          <w:lang w:eastAsia="zh-HK"/>
        </w:rPr>
        <w:t>N=Not observed / I=Improvement required / S=Satisfactory / A=Above Average / E=Excellent / NA=Not applicable</w:t>
      </w:r>
    </w:p>
    <w:tbl>
      <w:tblPr>
        <w:tblStyle w:val="LightShading"/>
        <w:tblW w:w="10021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547"/>
        <w:gridCol w:w="1559"/>
      </w:tblGrid>
      <w:tr w:rsidR="00E1550E" w:rsidRPr="00E51E5F" w14:paraId="65B17661" w14:textId="77777777" w:rsidTr="0086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3D7542" w14:textId="77777777" w:rsidR="00E1550E" w:rsidRPr="00E51E5F" w:rsidRDefault="00E1550E" w:rsidP="009620C0">
            <w:pPr>
              <w:rPr>
                <w:rFonts w:ascii="Calibri" w:hAnsi="Calibri" w:cs="Calibri"/>
                <w:sz w:val="22"/>
              </w:rPr>
            </w:pPr>
            <w:r w:rsidRPr="00E51E5F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83C1F" w14:textId="77777777" w:rsidR="00E1550E" w:rsidRPr="00E51E5F" w:rsidRDefault="00E1550E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E51E5F">
              <w:rPr>
                <w:rFonts w:ascii="Calibri" w:hAnsi="Calibri" w:cs="Calibri"/>
                <w:sz w:val="28"/>
              </w:rPr>
              <w:t>Rating</w:t>
            </w:r>
          </w:p>
          <w:p w14:paraId="23B72E41" w14:textId="77777777" w:rsidR="00E1550E" w:rsidRPr="00E51E5F" w:rsidRDefault="0036554F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E51E5F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7647E8" w14:textId="77777777" w:rsidR="00E1550E" w:rsidRPr="00E51E5F" w:rsidRDefault="00E1550E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E51E5F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0102BF" w:rsidRPr="00C9640B" w14:paraId="2C962D04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7650A" w14:textId="77777777" w:rsidR="000102BF" w:rsidRPr="00E51E5F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E51E5F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8C2FDC" w14:textId="77777777" w:rsidR="000102BF" w:rsidRPr="000C071E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51E5F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14F518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B8265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0102BF" w:rsidRPr="00C9640B" w14:paraId="222D1FCC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1849C181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</w:tcPr>
          <w:p w14:paraId="60913D8A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R</w:t>
            </w:r>
            <w:r w:rsidRPr="00C9640B">
              <w:rPr>
                <w:rFonts w:cstheme="minorHAnsi"/>
                <w:sz w:val="22"/>
                <w:lang w:eastAsia="zh-HK"/>
              </w:rPr>
              <w:t>eviews patient’s record and investigation results carefully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F2C281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1CB3DF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370B4A" w:rsidRPr="00370B4A" w14:paraId="56CDC716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382987EA" w14:textId="77777777" w:rsidR="000102BF" w:rsidRPr="00370B4A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000000" w:themeColor="text1"/>
                <w:sz w:val="22"/>
              </w:rPr>
            </w:pPr>
            <w:r w:rsidRPr="00370B4A">
              <w:rPr>
                <w:rFonts w:cstheme="minorHAnsi"/>
                <w:b w:val="0"/>
                <w:color w:val="000000" w:themeColor="text1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4FEC55" w14:textId="5FF102CA" w:rsidR="000102BF" w:rsidRPr="00370B4A" w:rsidRDefault="009635D5" w:rsidP="00963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lang w:eastAsia="zh-HK"/>
              </w:rPr>
            </w:pPr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Assess</w:t>
            </w:r>
            <w:r w:rsidR="00B14422"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es</w:t>
            </w:r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 patient</w:t>
            </w:r>
            <w:r w:rsidR="00B14422"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’s</w:t>
            </w:r>
            <w:r w:rsidR="000102BF"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 </w:t>
            </w:r>
            <w:r w:rsidR="00B14422"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anatomical variation </w:t>
            </w:r>
            <w:r w:rsidR="000102BF"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and recognizes any </w:t>
            </w:r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potential difficulties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12A47EE" w14:textId="77777777" w:rsidR="000102BF" w:rsidRPr="00370B4A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164124" w14:textId="77777777" w:rsidR="000102BF" w:rsidRPr="00370B4A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370B4A" w:rsidRPr="00370B4A" w14:paraId="6D1E7992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2F5B7BFF" w14:textId="77777777" w:rsidR="000102BF" w:rsidRPr="00370B4A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000000" w:themeColor="text1"/>
                <w:sz w:val="22"/>
              </w:rPr>
            </w:pPr>
            <w:r w:rsidRPr="00370B4A">
              <w:rPr>
                <w:rFonts w:cstheme="minorHAnsi"/>
                <w:b w:val="0"/>
                <w:color w:val="000000" w:themeColor="text1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</w:tcPr>
          <w:p w14:paraId="63B0B9C8" w14:textId="1268B5BB" w:rsidR="000102BF" w:rsidRPr="00370B4A" w:rsidRDefault="00482FCC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lang w:eastAsia="zh-HK"/>
              </w:rPr>
            </w:pPr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Liaise</w:t>
            </w:r>
            <w:r w:rsidR="00B14422"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s</w:t>
            </w:r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 with </w:t>
            </w:r>
            <w:proofErr w:type="spellStart"/>
            <w:r w:rsidR="002E520C">
              <w:rPr>
                <w:rFonts w:cstheme="minorHAnsi"/>
                <w:color w:val="000000" w:themeColor="text1"/>
                <w:sz w:val="22"/>
                <w:lang w:eastAsia="zh-HK"/>
              </w:rPr>
              <w:t>a</w:t>
            </w:r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naesthetist</w:t>
            </w:r>
            <w:proofErr w:type="spellEnd"/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 for appropriate airway management plan  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D406D3" w14:textId="77777777" w:rsidR="000102BF" w:rsidRPr="00370B4A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1685FA" w14:textId="77777777" w:rsidR="000102BF" w:rsidRPr="00370B4A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370B4A" w:rsidRPr="00370B4A" w14:paraId="60E437B8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452AC741" w14:textId="77777777" w:rsidR="000102BF" w:rsidRPr="00370B4A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</w:pPr>
            <w:r w:rsidRPr="00370B4A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AF423" w14:textId="77777777" w:rsidR="000102BF" w:rsidRPr="00370B4A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2"/>
                <w:lang w:eastAsia="zh-HK"/>
              </w:rPr>
            </w:pPr>
            <w:r w:rsidRPr="00370B4A">
              <w:rPr>
                <w:rFonts w:cstheme="minorHAnsi"/>
                <w:bCs/>
                <w:color w:val="000000" w:themeColor="text1"/>
                <w:sz w:val="22"/>
                <w:lang w:eastAsia="zh-HK"/>
              </w:rPr>
              <w:t xml:space="preserve">Selects suitable instruments and equipment, </w:t>
            </w:r>
            <w:proofErr w:type="gramStart"/>
            <w:r w:rsidRPr="00370B4A">
              <w:rPr>
                <w:rFonts w:cstheme="minorHAnsi"/>
                <w:bCs/>
                <w:color w:val="000000" w:themeColor="text1"/>
                <w:sz w:val="22"/>
                <w:lang w:eastAsia="zh-HK"/>
              </w:rPr>
              <w:t>taking into account</w:t>
            </w:r>
            <w:proofErr w:type="gramEnd"/>
            <w:r w:rsidRPr="00370B4A">
              <w:rPr>
                <w:rFonts w:cstheme="minorHAnsi"/>
                <w:bCs/>
                <w:color w:val="000000" w:themeColor="text1"/>
                <w:sz w:val="22"/>
                <w:lang w:eastAsia="zh-HK"/>
              </w:rPr>
              <w:t xml:space="preserve"> appropriate investigations e.g. x-rays</w:t>
            </w:r>
            <w:r w:rsidR="00482FCC" w:rsidRPr="00370B4A">
              <w:rPr>
                <w:rFonts w:cstheme="minorHAnsi"/>
                <w:bCs/>
                <w:color w:val="000000" w:themeColor="text1"/>
                <w:sz w:val="22"/>
                <w:lang w:eastAsia="zh-HK"/>
              </w:rPr>
              <w:t>, CT neck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E4AF4B" w14:textId="77777777" w:rsidR="000102BF" w:rsidRPr="00370B4A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59C25" w14:textId="77777777" w:rsidR="000102BF" w:rsidRPr="00370B4A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2"/>
                <w:lang w:eastAsia="zh-HK"/>
              </w:rPr>
            </w:pPr>
          </w:p>
        </w:tc>
      </w:tr>
      <w:tr w:rsidR="00370B4A" w:rsidRPr="00370B4A" w14:paraId="290CE7AB" w14:textId="77777777" w:rsidTr="006953FD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single" w:sz="4" w:space="0" w:color="000000" w:themeColor="text1"/>
            </w:tcBorders>
          </w:tcPr>
          <w:p w14:paraId="2E3A667C" w14:textId="77777777" w:rsidR="000102BF" w:rsidRPr="00370B4A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000000" w:themeColor="text1"/>
                <w:sz w:val="22"/>
              </w:rPr>
            </w:pPr>
            <w:r w:rsidRPr="00370B4A">
              <w:rPr>
                <w:rFonts w:cstheme="minorHAnsi"/>
                <w:b w:val="0"/>
                <w:color w:val="000000" w:themeColor="text1"/>
                <w:sz w:val="22"/>
              </w:rPr>
              <w:t>5</w:t>
            </w: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17A7852" w14:textId="77777777" w:rsidR="000102BF" w:rsidRPr="00370B4A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lang w:eastAsia="zh-HK"/>
              </w:rPr>
            </w:pPr>
            <w:r w:rsidRPr="00370B4A">
              <w:rPr>
                <w:rFonts w:cstheme="minorHAnsi"/>
                <w:color w:val="000000" w:themeColor="text1"/>
                <w:sz w:val="22"/>
                <w:lang w:eastAsia="zh-HK"/>
              </w:rPr>
              <w:t>Cross-checks with operation staff as regards the equipment, instruments and materials required</w:t>
            </w:r>
          </w:p>
        </w:tc>
        <w:tc>
          <w:tcPr>
            <w:tcW w:w="154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2668A07" w14:textId="77777777" w:rsidR="000102BF" w:rsidRPr="00370B4A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2C9F6C6" w14:textId="77777777" w:rsidR="000102BF" w:rsidRPr="00370B4A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0102BF" w:rsidRPr="000C071E" w14:paraId="23C42208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C01AECA" w14:textId="77777777" w:rsidR="000102BF" w:rsidRPr="000C071E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9B7ECE" w14:textId="77777777" w:rsidR="000102BF" w:rsidRPr="000C071E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5C95C1" w14:textId="77777777"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E9DCB0" w14:textId="77777777"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102BF" w:rsidRPr="00C9640B" w14:paraId="15FA00EA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65A5B6F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3727296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Checks in theatre that informed consent has been properly obtained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A2C65A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A026B7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3F134C27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301E0F5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A1FE993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Gives effective briefing to theatre team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508CAF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31FF12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473C69E1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25D3C3F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DDD330D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proper and safe positioning of the patient on the operating table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FC3E5C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F11195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20E6D180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B6B42D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32B2193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Demonstrates careful skin preparation and draping of the patient’s operative field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B3EEB9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DA25BE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00BF2594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1FFEF6B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6290C67E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Ensures general equipment and materials are deployed safely (e.g. </w:t>
            </w:r>
            <w:r w:rsidR="00482FCC">
              <w:rPr>
                <w:rFonts w:cstheme="minorHAnsi"/>
                <w:sz w:val="22"/>
                <w:lang w:eastAsia="zh-HK"/>
              </w:rPr>
              <w:t>endoscope</w:t>
            </w:r>
            <w:r w:rsidRPr="00C9640B">
              <w:rPr>
                <w:rFonts w:cstheme="minorHAnsi"/>
                <w:sz w:val="22"/>
              </w:rPr>
              <w:t>,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 diathermy, </w:t>
            </w:r>
            <w:r w:rsidRPr="00C9640B">
              <w:rPr>
                <w:rFonts w:cstheme="minorHAnsi"/>
                <w:sz w:val="22"/>
              </w:rPr>
              <w:t>operative energy source)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BBBD1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013E48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7408B79C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154F0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F4618A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appropriate drugs administered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4ED516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8515A79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1EC1FF37" w14:textId="77777777" w:rsidTr="006953FD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D78D74F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6FE89A15" w14:textId="77777777" w:rsidR="000102BF" w:rsidRPr="00C9640B" w:rsidRDefault="00482FCC" w:rsidP="00157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</w:rPr>
              <w:t>Ensures appropriate type and size of tracheostomy tubes available</w:t>
            </w:r>
          </w:p>
        </w:tc>
        <w:tc>
          <w:tcPr>
            <w:tcW w:w="154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96C1429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24E3E89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0C071E" w14:paraId="4DD2E2C1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F85D722" w14:textId="77777777" w:rsidR="000102BF" w:rsidRPr="000C071E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9B17FB" w14:textId="77777777" w:rsidR="000102BF" w:rsidRPr="000C071E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F3CFDA" w14:textId="77777777"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79A59A" w14:textId="77777777"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102BF" w:rsidRPr="00C9640B" w14:paraId="37F9AB21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E51EFD7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86AC9E6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knowledge of optimal skin incision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D03846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0BA659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0E5E8204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026E224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E27B0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Achieves adequate exposure through dissection of correct fascial planes and identifies structures correctly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0057604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8D28AE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51B7F4B9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AAE8F05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5B19C2A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Follows an agreed, logical sequence or protocol for the procedure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0DFEF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BA439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14:paraId="2DFC8A63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9344B21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632F660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Consistently handles tissue well with minimal damage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227BFE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FBA52E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14:paraId="4E6E9332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C55C60B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19B68D1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Uses instruments appropriately and safely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10E515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11139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14:paraId="61FFBBDA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311B6B1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9A4964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Proceeds at appropriate pace with economy of movement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FE57CD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7B0F1D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14:paraId="73910DD0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AD67EC0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1C95C74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good techniques in knots tying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C734F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1054C7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14:paraId="4C46C955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ECBD542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CC0FFA6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Anticipates and responds appropriately to variation e.g. anatomy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1C3F65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B8F975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14:paraId="543311F8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2A694D3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BA83F6A" w14:textId="77777777"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Deals calmly and effectively with unexpected events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 or </w:t>
            </w:r>
            <w:r w:rsidRPr="00C9640B">
              <w:rPr>
                <w:rFonts w:cstheme="minorHAnsi"/>
                <w:sz w:val="22"/>
              </w:rPr>
              <w:t>complications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959A66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1338A" w14:textId="77777777"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14:paraId="05D821C9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64532F5" w14:textId="77777777"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7C0AF01" w14:textId="77777777"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Controls bleeding promptly by an appropriate method</w:t>
            </w:r>
          </w:p>
        </w:tc>
        <w:tc>
          <w:tcPr>
            <w:tcW w:w="154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069692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5CB5DBF" w14:textId="77777777"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90C49" w:rsidRPr="00C9640B" w14:paraId="3365A396" w14:textId="77777777" w:rsidTr="00860349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85F9D" w14:textId="4D39865E" w:rsidR="00E90C49" w:rsidRDefault="00E90C49" w:rsidP="00E90C49">
            <w:pPr>
              <w:ind w:left="-30" w:right="-150" w:hanging="90"/>
              <w:jc w:val="center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52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78D3D7" w14:textId="32E49AD7" w:rsidR="00E90C49" w:rsidRPr="00C9640B" w:rsidRDefault="00E90C49" w:rsidP="00E90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FA6321">
              <w:rPr>
                <w:rFonts w:cstheme="minorHAnsi"/>
                <w:color w:val="000000" w:themeColor="text1"/>
                <w:sz w:val="22"/>
                <w:lang w:eastAsia="zh-HK"/>
              </w:rPr>
              <w:t>Transects or retracts the thyroid isthmus as appropriate</w:t>
            </w:r>
          </w:p>
        </w:tc>
        <w:tc>
          <w:tcPr>
            <w:tcW w:w="15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63B5B9" w14:textId="77777777" w:rsidR="00E90C49" w:rsidRPr="00C9640B" w:rsidRDefault="00E90C49" w:rsidP="00E90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3F5325" w14:textId="77777777" w:rsidR="00E90C49" w:rsidRPr="00C9640B" w:rsidRDefault="00E90C49" w:rsidP="00E90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</w:tbl>
    <w:p w14:paraId="74762F16" w14:textId="77777777" w:rsidR="006953FD" w:rsidRDefault="006953FD">
      <w:r>
        <w:rPr>
          <w:b/>
          <w:bCs/>
        </w:rPr>
        <w:br w:type="page"/>
      </w:r>
    </w:p>
    <w:tbl>
      <w:tblPr>
        <w:tblStyle w:val="LightShading"/>
        <w:tblW w:w="10021" w:type="dxa"/>
        <w:tblInd w:w="10" w:type="dxa"/>
        <w:tblBorders>
          <w:lef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547"/>
        <w:gridCol w:w="1559"/>
      </w:tblGrid>
      <w:tr w:rsidR="00370B4A" w:rsidRPr="00370B4A" w14:paraId="03CA0DF9" w14:textId="77777777" w:rsidTr="0086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C99D07" w14:textId="6E48A88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000000" w:themeColor="text1"/>
                <w:sz w:val="22"/>
              </w:rPr>
            </w:pPr>
            <w:r w:rsidRPr="00AB1434">
              <w:rPr>
                <w:rFonts w:cstheme="minorHAnsi"/>
                <w:b w:val="0"/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6525" w:type="dxa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9A0677" w14:textId="64E4BD5D" w:rsidR="000102BF" w:rsidRPr="00074EAB" w:rsidRDefault="00824E1C" w:rsidP="00824E1C">
            <w:pPr>
              <w:tabs>
                <w:tab w:val="left" w:pos="13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</w:pPr>
            <w:bookmarkStart w:id="0" w:name="_GoBack"/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Coordinate</w:t>
            </w:r>
            <w:r w:rsidR="00D05C27"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s</w:t>
            </w:r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 xml:space="preserve"> and cooperate</w:t>
            </w:r>
            <w:r w:rsidR="00D05C27"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s</w:t>
            </w:r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 xml:space="preserve"> well with the </w:t>
            </w:r>
            <w:proofErr w:type="spellStart"/>
            <w:r w:rsidR="00B14422"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a</w:t>
            </w:r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naesthetist</w:t>
            </w:r>
            <w:proofErr w:type="spellEnd"/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 xml:space="preserve"> and the </w:t>
            </w:r>
            <w:r w:rsidR="00B14422"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s</w:t>
            </w:r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 xml:space="preserve">crub team at </w:t>
            </w:r>
            <w:r w:rsidR="006418BB"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 xml:space="preserve">the </w:t>
            </w:r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 xml:space="preserve">time of tracheal incision </w:t>
            </w:r>
            <w:r w:rsidR="006418BB"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 xml:space="preserve">with scalpel </w:t>
            </w:r>
            <w:r w:rsidRPr="00074EAB">
              <w:rPr>
                <w:rFonts w:cstheme="minorHAnsi"/>
                <w:b w:val="0"/>
                <w:color w:val="000000" w:themeColor="text1"/>
                <w:sz w:val="22"/>
                <w:lang w:eastAsia="zh-HK"/>
              </w:rPr>
              <w:t>and tracheostomy tube insertion</w:t>
            </w:r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9F6AC70" w14:textId="77777777" w:rsidR="000102BF" w:rsidRPr="00AB1434" w:rsidRDefault="000102BF" w:rsidP="00C96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424126" w14:textId="77777777" w:rsidR="000102BF" w:rsidRPr="00AB1434" w:rsidRDefault="000102BF" w:rsidP="00C96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370B4A" w:rsidRPr="00370B4A" w14:paraId="1A9420F5" w14:textId="77777777" w:rsidTr="0086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986C1A6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000000" w:themeColor="text1"/>
                <w:sz w:val="22"/>
              </w:rPr>
            </w:pPr>
            <w:r w:rsidRPr="00AB1434">
              <w:rPr>
                <w:rFonts w:cstheme="minorHAnsi"/>
                <w:b w:val="0"/>
                <w:color w:val="000000" w:themeColor="text1"/>
                <w:sz w:val="22"/>
              </w:rPr>
              <w:t>13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1C00659" w14:textId="09056C77" w:rsidR="000102BF" w:rsidRPr="00AB1434" w:rsidRDefault="000C0B8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lang w:eastAsia="zh-HK"/>
              </w:rPr>
            </w:pPr>
            <w:r w:rsidRPr="00AB1434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Inserts </w:t>
            </w:r>
            <w:r w:rsidR="00D05C27" w:rsidRPr="00AB1434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tracheostomy tube </w:t>
            </w:r>
            <w:r w:rsidRPr="00AB1434">
              <w:rPr>
                <w:rFonts w:cstheme="minorHAnsi"/>
                <w:color w:val="000000" w:themeColor="text1"/>
                <w:sz w:val="22"/>
                <w:lang w:eastAsia="zh-HK"/>
              </w:rPr>
              <w:t xml:space="preserve">properly with the help of tracheal dilator </w:t>
            </w:r>
            <w:r w:rsidR="00D05C27" w:rsidRPr="00AB1434">
              <w:rPr>
                <w:rFonts w:cstheme="minorHAnsi"/>
                <w:color w:val="000000" w:themeColor="text1"/>
                <w:sz w:val="22"/>
                <w:lang w:eastAsia="zh-HK"/>
              </w:rPr>
              <w:t>and avoids false tract creation</w:t>
            </w:r>
          </w:p>
        </w:tc>
        <w:tc>
          <w:tcPr>
            <w:tcW w:w="154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C066B6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3140EA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0102BF" w:rsidRPr="00C9640B" w14:paraId="2BC27C40" w14:textId="77777777" w:rsidTr="008603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C12993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64CCAF" w14:textId="5D3D2B5A" w:rsidR="000102BF" w:rsidRPr="00AB1434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B1434">
              <w:rPr>
                <w:rFonts w:cstheme="minorHAnsi"/>
                <w:sz w:val="22"/>
              </w:rPr>
              <w:t>Communicates cle</w:t>
            </w:r>
            <w:r w:rsidR="00DD2E16" w:rsidRPr="00AB1434">
              <w:rPr>
                <w:rFonts w:cstheme="minorHAnsi"/>
                <w:sz w:val="22"/>
              </w:rPr>
              <w:t xml:space="preserve">arly and consistently with the </w:t>
            </w:r>
            <w:r w:rsidR="000C0B8F" w:rsidRPr="00AB1434">
              <w:rPr>
                <w:rFonts w:cstheme="minorHAnsi"/>
                <w:sz w:val="22"/>
              </w:rPr>
              <w:t>s</w:t>
            </w:r>
            <w:r w:rsidRPr="00AB1434">
              <w:rPr>
                <w:rFonts w:cstheme="minorHAnsi"/>
                <w:sz w:val="22"/>
              </w:rPr>
              <w:t>crub team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0D3F12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5398C27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4172F408" w14:textId="77777777" w:rsidTr="0086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F25730C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ABB7E5C" w14:textId="50D1BF35" w:rsidR="000102BF" w:rsidRPr="00AB1434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B1434">
              <w:rPr>
                <w:rFonts w:cstheme="minorHAnsi"/>
                <w:sz w:val="22"/>
              </w:rPr>
              <w:t xml:space="preserve">Communicates clearly and consistently with the </w:t>
            </w:r>
            <w:proofErr w:type="spellStart"/>
            <w:r w:rsidR="000C0B8F" w:rsidRPr="00AB1434">
              <w:rPr>
                <w:rFonts w:cstheme="minorHAnsi"/>
                <w:sz w:val="22"/>
              </w:rPr>
              <w:t>a</w:t>
            </w:r>
            <w:r w:rsidR="00DD2E16" w:rsidRPr="00AB1434">
              <w:rPr>
                <w:rFonts w:cstheme="minorHAnsi"/>
                <w:sz w:val="22"/>
              </w:rPr>
              <w:t>naesthetist</w:t>
            </w:r>
            <w:proofErr w:type="spellEnd"/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EB5195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A5A9E0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7782E091" w14:textId="77777777" w:rsidTr="008603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208A1E8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16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383AAA" w14:textId="77777777" w:rsidR="000102BF" w:rsidRPr="00AB1434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B1434">
              <w:rPr>
                <w:rFonts w:cstheme="minorHAnsi"/>
                <w:sz w:val="22"/>
              </w:rPr>
              <w:t>Uses assistant(s) to the best advantage at all times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2F6F7D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D4DF2E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6FF67544" w14:textId="77777777" w:rsidTr="0086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2EE1A6D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17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378BC43" w14:textId="77777777" w:rsidR="000102BF" w:rsidRPr="00AB1434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B1434">
              <w:rPr>
                <w:rFonts w:cstheme="minorHAnsi"/>
                <w:sz w:val="22"/>
              </w:rPr>
              <w:t>Asks mentor for help where appropriate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DB2923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C5F28B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28A074D1" w14:textId="77777777" w:rsidTr="008603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CFDA970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B1434">
              <w:rPr>
                <w:rFonts w:cstheme="minorHAnsi"/>
                <w:b w:val="0"/>
                <w:sz w:val="22"/>
                <w:lang w:eastAsia="zh-HK"/>
              </w:rPr>
              <w:t>18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5A11B8" w14:textId="77777777" w:rsidR="000102BF" w:rsidRPr="00AB1434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B1434">
              <w:rPr>
                <w:rFonts w:cstheme="minorHAnsi"/>
                <w:sz w:val="22"/>
                <w:lang w:eastAsia="zh-HK"/>
              </w:rPr>
              <w:t xml:space="preserve">Confirms </w:t>
            </w:r>
            <w:proofErr w:type="spellStart"/>
            <w:r w:rsidRPr="00AB1434">
              <w:rPr>
                <w:rFonts w:cstheme="minorHAnsi"/>
                <w:sz w:val="22"/>
                <w:lang w:eastAsia="zh-HK"/>
              </w:rPr>
              <w:t>haemostasis</w:t>
            </w:r>
            <w:proofErr w:type="spellEnd"/>
            <w:r w:rsidRPr="00AB1434">
              <w:rPr>
                <w:rFonts w:cstheme="minorHAnsi"/>
                <w:sz w:val="22"/>
                <w:lang w:eastAsia="zh-HK"/>
              </w:rPr>
              <w:t xml:space="preserve"> before wound closure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668621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346200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4F4F5CB4" w14:textId="77777777" w:rsidTr="0086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EAE2F19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B1434">
              <w:rPr>
                <w:rFonts w:cstheme="minorHAnsi"/>
                <w:b w:val="0"/>
                <w:sz w:val="22"/>
                <w:lang w:eastAsia="zh-HK"/>
              </w:rPr>
              <w:t>19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6B519C42" w14:textId="77777777" w:rsidR="000102BF" w:rsidRPr="00AB1434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B1434">
              <w:rPr>
                <w:rFonts w:cstheme="minorHAnsi"/>
                <w:sz w:val="22"/>
                <w:lang w:eastAsia="zh-HK"/>
              </w:rPr>
              <w:t>Performs a sound wound repair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E48970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795219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45C02841" w14:textId="77777777" w:rsidTr="006953F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2A43424" w14:textId="77777777" w:rsidR="000102BF" w:rsidRPr="00AB1434" w:rsidRDefault="000102BF" w:rsidP="006953FD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B1434">
              <w:rPr>
                <w:rFonts w:cstheme="minorHAnsi"/>
                <w:b w:val="0"/>
                <w:sz w:val="22"/>
                <w:lang w:eastAsia="zh-HK"/>
              </w:rPr>
              <w:t>20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711F3E" w14:textId="77777777" w:rsidR="000102BF" w:rsidRPr="00AB1434" w:rsidRDefault="000102BF" w:rsidP="00695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B1434">
              <w:rPr>
                <w:rFonts w:cstheme="minorHAnsi"/>
                <w:sz w:val="22"/>
                <w:lang w:eastAsia="zh-HK"/>
              </w:rPr>
              <w:t xml:space="preserve">Protects the wound with dressing and </w:t>
            </w:r>
            <w:r w:rsidR="00DD2E16" w:rsidRPr="00AB1434">
              <w:rPr>
                <w:rFonts w:cstheme="minorHAnsi"/>
                <w:sz w:val="22"/>
                <w:lang w:eastAsia="zh-HK"/>
              </w:rPr>
              <w:t>ensures tracheostomy tube anchored securely</w:t>
            </w:r>
          </w:p>
        </w:tc>
        <w:tc>
          <w:tcPr>
            <w:tcW w:w="154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C88961" w14:textId="77777777" w:rsidR="000102BF" w:rsidRPr="00AB1434" w:rsidRDefault="000102BF" w:rsidP="00695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4B31BF" w14:textId="77777777" w:rsidR="000102BF" w:rsidRPr="00AB1434" w:rsidRDefault="000102BF" w:rsidP="00695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6C2240" w14:paraId="2E6DC118" w14:textId="77777777" w:rsidTr="0086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BAB1655" w14:textId="77777777" w:rsidR="000102BF" w:rsidRPr="006C2240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  <w:szCs w:val="28"/>
              </w:rPr>
            </w:pPr>
            <w:r w:rsidRPr="006C2240">
              <w:rPr>
                <w:rFonts w:cstheme="minorHAnsi"/>
                <w:sz w:val="28"/>
                <w:szCs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847C4B" w14:textId="77777777" w:rsidR="000102BF" w:rsidRPr="006C2240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6C2240">
              <w:rPr>
                <w:rFonts w:cstheme="minorHAnsi"/>
                <w:b/>
                <w:sz w:val="28"/>
                <w:szCs w:val="28"/>
              </w:rPr>
              <w:t>Post-operative management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A112AD" w14:textId="77777777" w:rsidR="000102BF" w:rsidRPr="006C2240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5650FC" w14:textId="77777777" w:rsidR="000102BF" w:rsidRPr="006C2240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102BF" w:rsidRPr="00C9640B" w14:paraId="4ED498CA" w14:textId="77777777" w:rsidTr="008603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3957EC6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92D4F97" w14:textId="77777777" w:rsidR="000102BF" w:rsidRPr="00AB1434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B1434">
              <w:rPr>
                <w:rFonts w:cstheme="minorHAnsi"/>
                <w:sz w:val="22"/>
              </w:rPr>
              <w:t>Ensures the patient is transferred safely from the operating table to bed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532FA5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5793FA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48746B02" w14:textId="77777777" w:rsidTr="0086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CF65559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351A9D" w14:textId="77777777" w:rsidR="000102BF" w:rsidRPr="00AB1434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B1434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4AC65D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A8A2A6" w14:textId="77777777" w:rsidR="000102BF" w:rsidRPr="00AB1434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60ECCB9F" w14:textId="77777777" w:rsidTr="008603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53A081D" w14:textId="77777777" w:rsidR="000102BF" w:rsidRPr="00AB1434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E5618F4" w14:textId="77777777" w:rsidR="000102BF" w:rsidRPr="00AB1434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B1434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80902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E4654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DB3603" w:rsidRPr="00C9640B" w14:paraId="115F976D" w14:textId="77777777" w:rsidTr="00695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DD5136" w14:textId="674550BD" w:rsidR="00DB3603" w:rsidRPr="00AB1434" w:rsidRDefault="00DB3603" w:rsidP="00DD53B2">
            <w:pPr>
              <w:ind w:left="-30" w:right="-150" w:hanging="90"/>
              <w:jc w:val="center"/>
              <w:rPr>
                <w:rFonts w:cstheme="minorHAnsi"/>
                <w:b w:val="0"/>
                <w:bCs w:val="0"/>
                <w:sz w:val="22"/>
              </w:rPr>
            </w:pPr>
            <w:r w:rsidRPr="00AB1434">
              <w:rPr>
                <w:rFonts w:cstheme="minorHAnsi"/>
                <w:b w:val="0"/>
                <w:bCs w:val="0"/>
                <w:sz w:val="22"/>
              </w:rPr>
              <w:t>4</w:t>
            </w:r>
          </w:p>
        </w:tc>
        <w:tc>
          <w:tcPr>
            <w:tcW w:w="652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815CD0" w14:textId="5B23D682" w:rsidR="00DB3603" w:rsidRPr="00AB1434" w:rsidRDefault="00DB3603" w:rsidP="00F573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B1434">
              <w:rPr>
                <w:rFonts w:cstheme="minorHAnsi"/>
                <w:sz w:val="22"/>
              </w:rPr>
              <w:t>Assesses patient in ward, watches out for any complications and takes appropriate postoperative care (e.g. wound care</w:t>
            </w:r>
            <w:r w:rsidR="002E520C" w:rsidRPr="00AB1434">
              <w:rPr>
                <w:rFonts w:cstheme="minorHAnsi"/>
                <w:sz w:val="22"/>
              </w:rPr>
              <w:t>, change tube</w:t>
            </w:r>
            <w:r w:rsidRPr="00AB1434">
              <w:rPr>
                <w:rFonts w:cstheme="minorHAnsi"/>
                <w:sz w:val="22"/>
              </w:rPr>
              <w:t>)</w:t>
            </w:r>
          </w:p>
        </w:tc>
        <w:tc>
          <w:tcPr>
            <w:tcW w:w="154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D24305" w14:textId="77777777" w:rsidR="00DB3603" w:rsidRPr="00AB1434" w:rsidRDefault="00DB3603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61FE24" w14:textId="77777777" w:rsidR="00DB3603" w:rsidRPr="00AB1434" w:rsidRDefault="00DB3603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14:paraId="0333B689" w14:textId="77777777" w:rsidTr="006953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C7B0F" w14:textId="2F98A592" w:rsidR="000102BF" w:rsidRPr="00AB1434" w:rsidRDefault="00DB3603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B1434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19E8A8" w14:textId="5A5AF7CC" w:rsidR="000102BF" w:rsidRPr="00AB1434" w:rsidRDefault="00DD2E16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B1434">
              <w:rPr>
                <w:rFonts w:cstheme="minorHAnsi"/>
                <w:sz w:val="22"/>
              </w:rPr>
              <w:t>Maintains a good rapport with patient and relative, willing to communicate with them the progress and answering their questions</w:t>
            </w:r>
            <w:r w:rsidR="002E520C" w:rsidRPr="00AB1434">
              <w:rPr>
                <w:rFonts w:cstheme="minorHAnsi"/>
                <w:sz w:val="22"/>
              </w:rPr>
              <w:t>,</w:t>
            </w:r>
            <w:r w:rsidRPr="00AB1434">
              <w:rPr>
                <w:rFonts w:cstheme="minorHAnsi"/>
                <w:sz w:val="22"/>
              </w:rPr>
              <w:t xml:space="preserve"> full explanation of the operative finding and appropriate referral to other specialties if necessary</w:t>
            </w:r>
          </w:p>
        </w:tc>
        <w:tc>
          <w:tcPr>
            <w:tcW w:w="15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FF58C3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FD019E" w14:textId="77777777" w:rsidR="000102BF" w:rsidRPr="00AB1434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14:paraId="0219323D" w14:textId="77777777" w:rsidR="004F40E6" w:rsidRPr="00E51E5F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14:paraId="1BA8F49A" w14:textId="6EE12B4B" w:rsidR="004F40E6" w:rsidRPr="0047497D" w:rsidRDefault="00E51E5F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</w:t>
      </w:r>
      <w:r w:rsidR="002E520C">
        <w:rPr>
          <w:rFonts w:ascii="Book Antiqua" w:hAnsi="Book Antiqua"/>
          <w:bCs/>
          <w:i/>
          <w:sz w:val="22"/>
          <w:szCs w:val="22"/>
        </w:rPr>
        <w:t>,</w:t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 if required, and intervene if patient safety is at risk.</w:t>
      </w:r>
    </w:p>
    <w:p w14:paraId="3BBC7264" w14:textId="77777777" w:rsidR="00261CCB" w:rsidRPr="00822479" w:rsidRDefault="00261CCB" w:rsidP="00E51338">
      <w:pPr>
        <w:adjustRightInd w:val="0"/>
        <w:snapToGrid w:val="0"/>
        <w:rPr>
          <w:sz w:val="18"/>
          <w:lang w:eastAsia="zh-HK"/>
        </w:rPr>
      </w:pPr>
    </w:p>
    <w:p w14:paraId="477D4AE2" w14:textId="77777777" w:rsidR="00B216B3" w:rsidRPr="00C355F5" w:rsidRDefault="00B216B3" w:rsidP="00B216B3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B216B3" w:rsidRPr="009F2E41" w14:paraId="391F4C92" w14:textId="77777777" w:rsidTr="00731179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E90CD" w14:textId="77777777" w:rsidR="00B216B3" w:rsidRPr="00D3640B" w:rsidRDefault="00B216B3" w:rsidP="00731179">
            <w:pPr>
              <w:rPr>
                <w:sz w:val="22"/>
              </w:rPr>
            </w:pPr>
            <w:r w:rsidRPr="00D3640B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5D400" w14:textId="77777777" w:rsidR="00B216B3" w:rsidRPr="009F2E41" w:rsidRDefault="00B216B3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E16F" w14:textId="77777777" w:rsidR="00B216B3" w:rsidRPr="009F2E41" w:rsidRDefault="00B216B3" w:rsidP="00731179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B216B3" w:rsidRPr="009F2E41" w14:paraId="31CBD006" w14:textId="77777777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14:paraId="00C95070" w14:textId="77777777" w:rsidR="00B216B3" w:rsidRPr="00D3640B" w:rsidRDefault="00B216B3" w:rsidP="00731179">
            <w:pPr>
              <w:rPr>
                <w:sz w:val="22"/>
              </w:rPr>
            </w:pPr>
            <w:r w:rsidRPr="00D3640B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61F9288" w14:textId="77777777" w:rsidR="00B216B3" w:rsidRPr="009F2E41" w:rsidRDefault="00B216B3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54DF0" w14:textId="77777777" w:rsidR="00B216B3" w:rsidRPr="009F2E41" w:rsidRDefault="00B216B3" w:rsidP="00731179">
            <w:pPr>
              <w:rPr>
                <w:sz w:val="22"/>
              </w:rPr>
            </w:pPr>
          </w:p>
        </w:tc>
      </w:tr>
      <w:tr w:rsidR="0036554F" w:rsidRPr="009F2E41" w14:paraId="44A33CCE" w14:textId="77777777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14:paraId="72F835DE" w14:textId="77777777" w:rsidR="0036554F" w:rsidRPr="00E51E5F" w:rsidRDefault="0036554F" w:rsidP="0036554F">
            <w:pPr>
              <w:rPr>
                <w:sz w:val="22"/>
              </w:rPr>
            </w:pPr>
            <w:r w:rsidRPr="00E51E5F">
              <w:rPr>
                <w:sz w:val="22"/>
              </w:rPr>
              <w:t xml:space="preserve">Level 3 – Manage to complete complex </w:t>
            </w:r>
            <w:r w:rsidR="00E51E5F" w:rsidRPr="00E51E5F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37376EA0" w14:textId="77777777" w:rsidR="0036554F" w:rsidRPr="009F2E41" w:rsidRDefault="0036554F" w:rsidP="0036554F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B608" w14:textId="77777777" w:rsidR="0036554F" w:rsidRPr="009F2E41" w:rsidRDefault="0036554F" w:rsidP="0036554F">
            <w:pPr>
              <w:rPr>
                <w:sz w:val="22"/>
              </w:rPr>
            </w:pPr>
          </w:p>
        </w:tc>
      </w:tr>
      <w:tr w:rsidR="0036554F" w:rsidRPr="009F2E41" w14:paraId="2C87CD90" w14:textId="77777777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073E4" w14:textId="77777777" w:rsidR="0036554F" w:rsidRPr="00E51E5F" w:rsidRDefault="0036554F" w:rsidP="0036554F">
            <w:pPr>
              <w:rPr>
                <w:sz w:val="22"/>
              </w:rPr>
            </w:pPr>
            <w:r w:rsidRPr="00E51E5F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4ACF7E" w14:textId="77777777" w:rsidR="0036554F" w:rsidRPr="009F2E41" w:rsidRDefault="0036554F" w:rsidP="0036554F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A32" w14:textId="77777777" w:rsidR="0036554F" w:rsidRPr="009F2E41" w:rsidRDefault="0036554F" w:rsidP="0036554F">
            <w:pPr>
              <w:rPr>
                <w:sz w:val="22"/>
              </w:rPr>
            </w:pPr>
          </w:p>
        </w:tc>
      </w:tr>
    </w:tbl>
    <w:p w14:paraId="70E5C847" w14:textId="77777777" w:rsidR="00B216B3" w:rsidRPr="00D62959" w:rsidRDefault="00B216B3" w:rsidP="00B216B3">
      <w:pPr>
        <w:adjustRightInd w:val="0"/>
        <w:snapToGrid w:val="0"/>
        <w:rPr>
          <w:sz w:val="16"/>
          <w:lang w:eastAsia="zh-HK"/>
        </w:rPr>
      </w:pPr>
    </w:p>
    <w:p w14:paraId="3A414A1F" w14:textId="77777777" w:rsidR="00B216B3" w:rsidRPr="00D62959" w:rsidRDefault="00B216B3" w:rsidP="00B216B3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B216B3" w:rsidRPr="00B04F26" w14:paraId="1E18EE72" w14:textId="77777777" w:rsidTr="006953FD">
        <w:trPr>
          <w:trHeight w:val="1237"/>
        </w:trPr>
        <w:tc>
          <w:tcPr>
            <w:tcW w:w="4857" w:type="dxa"/>
          </w:tcPr>
          <w:p w14:paraId="79C66DAE" w14:textId="77777777" w:rsidR="00B216B3" w:rsidRDefault="00B216B3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  <w:p w14:paraId="321D7F00" w14:textId="77777777" w:rsidR="00370B4A" w:rsidRDefault="00370B4A" w:rsidP="00731179">
            <w:pPr>
              <w:rPr>
                <w:sz w:val="22"/>
                <w:lang w:eastAsia="zh-HK"/>
              </w:rPr>
            </w:pPr>
          </w:p>
          <w:p w14:paraId="75C56AB0" w14:textId="4C6AA3DF" w:rsidR="00370B4A" w:rsidRPr="00B04F26" w:rsidRDefault="00370B4A" w:rsidP="00731179">
            <w:pPr>
              <w:rPr>
                <w:sz w:val="22"/>
                <w:lang w:eastAsia="zh-HK"/>
              </w:rPr>
            </w:pPr>
          </w:p>
        </w:tc>
        <w:tc>
          <w:tcPr>
            <w:tcW w:w="4858" w:type="dxa"/>
          </w:tcPr>
          <w:p w14:paraId="319AE391" w14:textId="77777777" w:rsidR="00B216B3" w:rsidRPr="00B04F26" w:rsidRDefault="00B216B3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14:paraId="3D804ACE" w14:textId="77777777" w:rsidR="00C06908" w:rsidRPr="00DD0247" w:rsidRDefault="00C06908" w:rsidP="00E51338">
      <w:pPr>
        <w:adjustRightInd w:val="0"/>
        <w:snapToGrid w:val="0"/>
        <w:rPr>
          <w:rFonts w:ascii="Book Antiqua" w:hAnsi="Book Antiqua"/>
          <w:sz w:val="22"/>
          <w:lang w:eastAsia="zh-HK"/>
        </w:rPr>
      </w:pPr>
    </w:p>
    <w:sectPr w:rsidR="00C06908" w:rsidRPr="00DD0247" w:rsidSect="00093A4D">
      <w:headerReference w:type="default" r:id="rId8"/>
      <w:footerReference w:type="default" r:id="rId9"/>
      <w:pgSz w:w="11906" w:h="16838" w:code="9"/>
      <w:pgMar w:top="1008" w:right="1080" w:bottom="360" w:left="1080" w:header="6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3435" w14:textId="77777777" w:rsidR="004C4D27" w:rsidRDefault="004C4D27" w:rsidP="00F71777">
      <w:r>
        <w:separator/>
      </w:r>
    </w:p>
  </w:endnote>
  <w:endnote w:type="continuationSeparator" w:id="0">
    <w:p w14:paraId="78A63542" w14:textId="77777777" w:rsidR="004C4D27" w:rsidRDefault="004C4D2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B79F" w14:textId="277548B3" w:rsidR="00CC0BCC" w:rsidRPr="004174BA" w:rsidRDefault="00D13127" w:rsidP="00C01A46">
    <w:pPr>
      <w:pStyle w:val="Footer"/>
      <w:tabs>
        <w:tab w:val="left" w:pos="6200"/>
      </w:tabs>
      <w:ind w:right="-177"/>
      <w:rPr>
        <w:rFonts w:ascii="Calibri Light" w:hAnsi="Calibri Light" w:cs="Calibri Light"/>
        <w:i/>
        <w:sz w:val="16"/>
      </w:rPr>
    </w:pPr>
    <w:r>
      <w:rPr>
        <w:rFonts w:ascii="Calibri Light" w:hAnsi="Calibri Light" w:cs="Calibri Light"/>
        <w:i/>
        <w:sz w:val="16"/>
      </w:rPr>
      <w:t>PBA</w:t>
    </w:r>
    <w:r w:rsidR="00370B4A">
      <w:rPr>
        <w:rFonts w:ascii="Calibri Light" w:hAnsi="Calibri Light" w:cs="Calibri Light"/>
        <w:i/>
        <w:sz w:val="16"/>
      </w:rPr>
      <w:t>06</w:t>
    </w:r>
    <w:r>
      <w:rPr>
        <w:rFonts w:ascii="Calibri Light" w:hAnsi="Calibri Light" w:cs="Calibri Light"/>
        <w:i/>
        <w:sz w:val="16"/>
      </w:rPr>
      <w:t xml:space="preserve"> - Tracheostomy</w:t>
    </w:r>
    <w:r>
      <w:rPr>
        <w:rFonts w:ascii="Calibri Light" w:hAnsi="Calibri Light" w:cs="Calibri Light"/>
        <w:i/>
        <w:sz w:val="16"/>
      </w:rPr>
      <w:tab/>
    </w:r>
    <w:r>
      <w:rPr>
        <w:rFonts w:ascii="Calibri Light" w:hAnsi="Calibri Light" w:cs="Calibri Light"/>
        <w:i/>
        <w:sz w:val="16"/>
      </w:rPr>
      <w:tab/>
    </w:r>
    <w:r w:rsidR="00370B4A">
      <w:rPr>
        <w:rFonts w:ascii="Calibri Light" w:hAnsi="Calibri Light" w:cs="Calibri Light"/>
        <w:i/>
        <w:sz w:val="16"/>
      </w:rPr>
      <w:tab/>
      <w:t xml:space="preserve">     </w:t>
    </w:r>
    <w:r w:rsidR="00C01A46">
      <w:rPr>
        <w:rFonts w:ascii="Calibri Light" w:hAnsi="Calibri Light" w:cs="Calibri Light"/>
        <w:i/>
        <w:sz w:val="16"/>
      </w:rPr>
      <w:t xml:space="preserve"> </w:t>
    </w:r>
    <w:proofErr w:type="gramStart"/>
    <w:r>
      <w:rPr>
        <w:rFonts w:ascii="Calibri Light" w:hAnsi="Calibri Light" w:cs="Calibri Light"/>
        <w:i/>
        <w:sz w:val="16"/>
      </w:rPr>
      <w:t>The</w:t>
    </w:r>
    <w:proofErr w:type="gramEnd"/>
    <w:r>
      <w:rPr>
        <w:rFonts w:ascii="Calibri Light" w:hAnsi="Calibri Light" w:cs="Calibri Light"/>
        <w:i/>
        <w:sz w:val="16"/>
      </w:rPr>
      <w:t xml:space="preserve"> </w:t>
    </w:r>
    <w:r w:rsidR="00093A4D">
      <w:rPr>
        <w:rFonts w:ascii="Calibri Light" w:hAnsi="Calibri Light" w:cs="Calibri Light"/>
        <w:i/>
        <w:sz w:val="16"/>
      </w:rPr>
      <w:t>Hong Kong</w:t>
    </w:r>
    <w:r>
      <w:rPr>
        <w:rFonts w:ascii="Calibri Light" w:hAnsi="Calibri Light" w:cs="Calibri Light"/>
        <w:i/>
        <w:sz w:val="16"/>
      </w:rPr>
      <w:t xml:space="preserve"> College of </w:t>
    </w:r>
    <w:proofErr w:type="spellStart"/>
    <w:r>
      <w:rPr>
        <w:rFonts w:ascii="Calibri Light" w:hAnsi="Calibri Light" w:cs="Calibri Light"/>
        <w:i/>
        <w:sz w:val="16"/>
      </w:rPr>
      <w:t>Otorhinolaryngologists</w:t>
    </w:r>
    <w:proofErr w:type="spellEnd"/>
  </w:p>
  <w:p w14:paraId="31D91F50" w14:textId="77777777" w:rsidR="00CC0BCC" w:rsidRDefault="00CC0BCC" w:rsidP="007024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F637" w14:textId="77777777" w:rsidR="004C4D27" w:rsidRDefault="004C4D27" w:rsidP="00F71777">
      <w:r>
        <w:separator/>
      </w:r>
    </w:p>
  </w:footnote>
  <w:footnote w:type="continuationSeparator" w:id="0">
    <w:p w14:paraId="1A91623E" w14:textId="77777777" w:rsidR="004C4D27" w:rsidRDefault="004C4D2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6998" w14:textId="346CE938" w:rsidR="00F71777" w:rsidRPr="00863516" w:rsidRDefault="00370B4A" w:rsidP="00863516">
    <w:pPr>
      <w:pStyle w:val="Header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First Edition in May 2021 </w:t>
    </w:r>
    <w:r w:rsidR="00863516" w:rsidRPr="00847AB7">
      <w:rPr>
        <w:rFonts w:ascii="Calibri Light" w:hAnsi="Calibri Light" w:cs="Calibri Light"/>
        <w:i/>
        <w:sz w:val="18"/>
        <w:szCs w:val="20"/>
      </w:rPr>
      <w:tab/>
    </w:r>
    <w:r w:rsidR="00863516"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44992319"/>
        <w:docPartObj>
          <w:docPartGallery w:val="Page Numbers (Top of Page)"/>
          <w:docPartUnique/>
        </w:docPartObj>
      </w:sdtPr>
      <w:sdtEndPr/>
      <w:sdtContent>
        <w:r w:rsidR="00863516" w:rsidRPr="0036554F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6E0B9D">
          <w:rPr>
            <w:rFonts w:ascii="Calibri Light" w:hAnsi="Calibri Light" w:cs="Calibri Light"/>
            <w:bCs/>
            <w:i/>
            <w:noProof/>
            <w:sz w:val="18"/>
            <w:szCs w:val="20"/>
          </w:rPr>
          <w:t>1</w:t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="00863516" w:rsidRPr="0036554F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="00863516" w:rsidRPr="0036554F">
          <w:rPr>
            <w:rFonts w:ascii="Calibri Light" w:eastAsia="Microsoft JhengHei" w:hAnsi="Calibri Light" w:cs="Calibri Light"/>
            <w:i/>
            <w:sz w:val="18"/>
            <w:szCs w:val="20"/>
          </w:rPr>
          <w:t>of</w:t>
        </w:r>
        <w:r w:rsidR="00863516" w:rsidRPr="0036554F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6E0B9D">
          <w:rPr>
            <w:rFonts w:ascii="Calibri Light" w:hAnsi="Calibri Light" w:cs="Calibri Light"/>
            <w:bCs/>
            <w:i/>
            <w:noProof/>
            <w:sz w:val="18"/>
            <w:szCs w:val="20"/>
          </w:rPr>
          <w:t>1</w:t>
        </w:r>
        <w:r w:rsidR="00863516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70"/>
    <w:rsid w:val="00006AA0"/>
    <w:rsid w:val="000102BF"/>
    <w:rsid w:val="00074EAB"/>
    <w:rsid w:val="00087928"/>
    <w:rsid w:val="00093A4D"/>
    <w:rsid w:val="000C071E"/>
    <w:rsid w:val="000C0B8F"/>
    <w:rsid w:val="000E12A4"/>
    <w:rsid w:val="00130D41"/>
    <w:rsid w:val="00141898"/>
    <w:rsid w:val="0015301D"/>
    <w:rsid w:val="001573B2"/>
    <w:rsid w:val="001D015C"/>
    <w:rsid w:val="001E01EC"/>
    <w:rsid w:val="002178E3"/>
    <w:rsid w:val="00231A2D"/>
    <w:rsid w:val="00257D51"/>
    <w:rsid w:val="00261CCB"/>
    <w:rsid w:val="00262FAD"/>
    <w:rsid w:val="00274D7D"/>
    <w:rsid w:val="00276BF9"/>
    <w:rsid w:val="002A1554"/>
    <w:rsid w:val="002B69E0"/>
    <w:rsid w:val="002E520C"/>
    <w:rsid w:val="00325E03"/>
    <w:rsid w:val="00362CF3"/>
    <w:rsid w:val="0036554F"/>
    <w:rsid w:val="00366FD0"/>
    <w:rsid w:val="00370B4A"/>
    <w:rsid w:val="003B3C19"/>
    <w:rsid w:val="003B6628"/>
    <w:rsid w:val="003D5656"/>
    <w:rsid w:val="003D751F"/>
    <w:rsid w:val="00410D25"/>
    <w:rsid w:val="004174BA"/>
    <w:rsid w:val="00426274"/>
    <w:rsid w:val="00432740"/>
    <w:rsid w:val="00437A2E"/>
    <w:rsid w:val="0047497D"/>
    <w:rsid w:val="004754C9"/>
    <w:rsid w:val="00482FCC"/>
    <w:rsid w:val="004A206C"/>
    <w:rsid w:val="004C05A1"/>
    <w:rsid w:val="004C4D27"/>
    <w:rsid w:val="004F40E6"/>
    <w:rsid w:val="005222D7"/>
    <w:rsid w:val="00524F6D"/>
    <w:rsid w:val="0058298F"/>
    <w:rsid w:val="005D7B7E"/>
    <w:rsid w:val="005F2CB0"/>
    <w:rsid w:val="006405C0"/>
    <w:rsid w:val="006418BB"/>
    <w:rsid w:val="006429B4"/>
    <w:rsid w:val="006858BA"/>
    <w:rsid w:val="006903B7"/>
    <w:rsid w:val="006953FD"/>
    <w:rsid w:val="006C2240"/>
    <w:rsid w:val="006D5483"/>
    <w:rsid w:val="006E0B9D"/>
    <w:rsid w:val="006E5BF1"/>
    <w:rsid w:val="007024DE"/>
    <w:rsid w:val="0079148C"/>
    <w:rsid w:val="007A41EE"/>
    <w:rsid w:val="007B5A70"/>
    <w:rsid w:val="007C49B1"/>
    <w:rsid w:val="007E2F42"/>
    <w:rsid w:val="007F48A9"/>
    <w:rsid w:val="00822479"/>
    <w:rsid w:val="00823F63"/>
    <w:rsid w:val="00824E1C"/>
    <w:rsid w:val="008256DD"/>
    <w:rsid w:val="008360A1"/>
    <w:rsid w:val="008548CE"/>
    <w:rsid w:val="00860349"/>
    <w:rsid w:val="00863516"/>
    <w:rsid w:val="00873678"/>
    <w:rsid w:val="008859A9"/>
    <w:rsid w:val="009246CA"/>
    <w:rsid w:val="009362A0"/>
    <w:rsid w:val="00955278"/>
    <w:rsid w:val="009635D5"/>
    <w:rsid w:val="00980659"/>
    <w:rsid w:val="009A6FEB"/>
    <w:rsid w:val="00A31D5D"/>
    <w:rsid w:val="00A42C2F"/>
    <w:rsid w:val="00A77BC7"/>
    <w:rsid w:val="00AB1434"/>
    <w:rsid w:val="00AC5161"/>
    <w:rsid w:val="00AD174B"/>
    <w:rsid w:val="00AF21A4"/>
    <w:rsid w:val="00B14422"/>
    <w:rsid w:val="00B216B3"/>
    <w:rsid w:val="00B23315"/>
    <w:rsid w:val="00B71BF3"/>
    <w:rsid w:val="00B92842"/>
    <w:rsid w:val="00BB4DA7"/>
    <w:rsid w:val="00BB6E83"/>
    <w:rsid w:val="00BE623E"/>
    <w:rsid w:val="00BF58DA"/>
    <w:rsid w:val="00C01A46"/>
    <w:rsid w:val="00C06908"/>
    <w:rsid w:val="00C1307E"/>
    <w:rsid w:val="00C24BB6"/>
    <w:rsid w:val="00C355F5"/>
    <w:rsid w:val="00C43149"/>
    <w:rsid w:val="00C46817"/>
    <w:rsid w:val="00C52C21"/>
    <w:rsid w:val="00C5627A"/>
    <w:rsid w:val="00C678C4"/>
    <w:rsid w:val="00C7275B"/>
    <w:rsid w:val="00C9640B"/>
    <w:rsid w:val="00CA2B45"/>
    <w:rsid w:val="00CC0BCC"/>
    <w:rsid w:val="00CE5AC7"/>
    <w:rsid w:val="00CF36D4"/>
    <w:rsid w:val="00D05C27"/>
    <w:rsid w:val="00D074D3"/>
    <w:rsid w:val="00D13127"/>
    <w:rsid w:val="00D2285B"/>
    <w:rsid w:val="00D3640B"/>
    <w:rsid w:val="00DB3603"/>
    <w:rsid w:val="00DC534A"/>
    <w:rsid w:val="00DD0247"/>
    <w:rsid w:val="00DD2E16"/>
    <w:rsid w:val="00DD53B2"/>
    <w:rsid w:val="00DD756A"/>
    <w:rsid w:val="00DE1D2A"/>
    <w:rsid w:val="00DF6478"/>
    <w:rsid w:val="00E128F5"/>
    <w:rsid w:val="00E1550E"/>
    <w:rsid w:val="00E2314A"/>
    <w:rsid w:val="00E41A2E"/>
    <w:rsid w:val="00E44C2A"/>
    <w:rsid w:val="00E51338"/>
    <w:rsid w:val="00E51E5F"/>
    <w:rsid w:val="00E6283C"/>
    <w:rsid w:val="00E7449F"/>
    <w:rsid w:val="00E90C49"/>
    <w:rsid w:val="00E960B4"/>
    <w:rsid w:val="00EB34D9"/>
    <w:rsid w:val="00EE2E4B"/>
    <w:rsid w:val="00F10BD3"/>
    <w:rsid w:val="00F13E14"/>
    <w:rsid w:val="00F22018"/>
    <w:rsid w:val="00F573FD"/>
    <w:rsid w:val="00F64B87"/>
    <w:rsid w:val="00F71777"/>
    <w:rsid w:val="00F86596"/>
    <w:rsid w:val="00F91727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EF88A"/>
  <w15:docId w15:val="{AC92BD19-747F-4E42-8405-52513C8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ColorfulGrid-Accent6">
    <w:name w:val="Colorful Grid Accent 6"/>
    <w:basedOn w:val="TableNormal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77"/>
  </w:style>
  <w:style w:type="paragraph" w:styleId="Footer">
    <w:name w:val="footer"/>
    <w:basedOn w:val="Normal"/>
    <w:link w:val="FooterChar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77"/>
  </w:style>
  <w:style w:type="character" w:customStyle="1" w:styleId="Heading1Char">
    <w:name w:val="Heading 1 Char"/>
    <w:basedOn w:val="DefaultParagraphFont"/>
    <w:link w:val="Heading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C46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16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C841-C837-4287-B182-3E7F7095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HKCORL</cp:lastModifiedBy>
  <cp:revision>8</cp:revision>
  <cp:lastPrinted>2021-07-21T05:25:00Z</cp:lastPrinted>
  <dcterms:created xsi:type="dcterms:W3CDTF">2021-05-10T08:54:00Z</dcterms:created>
  <dcterms:modified xsi:type="dcterms:W3CDTF">2021-07-21T05:25:00Z</dcterms:modified>
</cp:coreProperties>
</file>